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FF90" w14:textId="77777777" w:rsidR="007E78EE" w:rsidRPr="007E78EE" w:rsidRDefault="007E78EE" w:rsidP="007E78EE">
      <w:pPr>
        <w:jc w:val="center"/>
        <w:rPr>
          <w:sz w:val="32"/>
          <w:szCs w:val="32"/>
        </w:rPr>
      </w:pPr>
      <w:r w:rsidRPr="007E78EE">
        <w:rPr>
          <w:sz w:val="32"/>
          <w:szCs w:val="32"/>
        </w:rPr>
        <w:t>5-White Supply List</w:t>
      </w:r>
    </w:p>
    <w:p w14:paraId="71A21904" w14:textId="77777777" w:rsidR="007E78EE" w:rsidRPr="007E78EE" w:rsidRDefault="007E78EE" w:rsidP="007E78EE">
      <w:pPr>
        <w:jc w:val="center"/>
        <w:rPr>
          <w:sz w:val="32"/>
          <w:szCs w:val="32"/>
        </w:rPr>
      </w:pPr>
      <w:r w:rsidRPr="007E78EE">
        <w:rPr>
          <w:sz w:val="32"/>
          <w:szCs w:val="32"/>
        </w:rPr>
        <w:t>2018-2019</w:t>
      </w:r>
    </w:p>
    <w:p w14:paraId="72A6A942" w14:textId="77777777" w:rsidR="007E78EE" w:rsidRDefault="007E78EE"/>
    <w:p w14:paraId="7EB83E16" w14:textId="77777777" w:rsidR="007E78EE" w:rsidRDefault="007E78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78EE" w14:paraId="6392A69A" w14:textId="77777777" w:rsidTr="007E78EE">
        <w:tc>
          <w:tcPr>
            <w:tcW w:w="4675" w:type="dxa"/>
          </w:tcPr>
          <w:p w14:paraId="7D32CE98" w14:textId="77777777" w:rsidR="007E78EE" w:rsidRDefault="007E78EE">
            <w:r>
              <w:t>For your portfolio:</w:t>
            </w:r>
          </w:p>
          <w:p w14:paraId="212CA01F" w14:textId="77777777" w:rsidR="007E78EE" w:rsidRDefault="007E78EE" w:rsidP="007E78EE">
            <w:pPr>
              <w:pStyle w:val="ListParagraph"/>
              <w:numPr>
                <w:ilvl w:val="0"/>
                <w:numId w:val="1"/>
              </w:numPr>
            </w:pPr>
            <w:r>
              <w:t>2” white (with a view) 3-ring binder</w:t>
            </w:r>
          </w:p>
        </w:tc>
        <w:tc>
          <w:tcPr>
            <w:tcW w:w="4675" w:type="dxa"/>
          </w:tcPr>
          <w:p w14:paraId="48078553" w14:textId="77777777" w:rsidR="007E78EE" w:rsidRDefault="007E78EE">
            <w:r>
              <w:rPr>
                <w:noProof/>
              </w:rPr>
              <w:drawing>
                <wp:inline distT="0" distB="0" distL="0" distR="0" wp14:anchorId="35FD94B3" wp14:editId="5C3E5704">
                  <wp:extent cx="853440" cy="63272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6-05 at 12.31.56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11" cy="6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EE" w14:paraId="769EA2BB" w14:textId="77777777" w:rsidTr="007E78EE">
        <w:tc>
          <w:tcPr>
            <w:tcW w:w="4675" w:type="dxa"/>
          </w:tcPr>
          <w:p w14:paraId="0C0E5FE7" w14:textId="77777777" w:rsidR="007E78EE" w:rsidRDefault="007E78EE">
            <w:r>
              <w:t xml:space="preserve">For yourself in a </w:t>
            </w:r>
            <w:proofErr w:type="spellStart"/>
            <w:r>
              <w:t>ziplock</w:t>
            </w:r>
            <w:proofErr w:type="spellEnd"/>
            <w:r>
              <w:t xml:space="preserve"> bag</w:t>
            </w:r>
          </w:p>
          <w:p w14:paraId="1E81E15C" w14:textId="77777777" w:rsidR="007E78EE" w:rsidRDefault="007E78EE" w:rsidP="007E78EE">
            <w:pPr>
              <w:pStyle w:val="ListParagraph"/>
              <w:numPr>
                <w:ilvl w:val="0"/>
                <w:numId w:val="1"/>
              </w:numPr>
            </w:pPr>
            <w:r>
              <w:t>Box of 20 pencils</w:t>
            </w:r>
          </w:p>
          <w:p w14:paraId="77AF41FD" w14:textId="77777777" w:rsidR="007E78EE" w:rsidRDefault="007E78EE" w:rsidP="007E78EE">
            <w:pPr>
              <w:pStyle w:val="ListParagraph"/>
              <w:numPr>
                <w:ilvl w:val="0"/>
                <w:numId w:val="1"/>
              </w:numPr>
            </w:pPr>
            <w:r>
              <w:t>Erasers</w:t>
            </w:r>
          </w:p>
          <w:p w14:paraId="19837043" w14:textId="77777777" w:rsidR="007E78EE" w:rsidRDefault="007E78EE" w:rsidP="007E78EE">
            <w:pPr>
              <w:pStyle w:val="ListParagraph"/>
              <w:numPr>
                <w:ilvl w:val="0"/>
                <w:numId w:val="1"/>
              </w:numPr>
            </w:pPr>
            <w:r>
              <w:t>Small pencil sharpener</w:t>
            </w:r>
          </w:p>
        </w:tc>
        <w:tc>
          <w:tcPr>
            <w:tcW w:w="4675" w:type="dxa"/>
          </w:tcPr>
          <w:p w14:paraId="62767CCD" w14:textId="77777777" w:rsidR="007E78EE" w:rsidRDefault="007E78EE">
            <w:r>
              <w:rPr>
                <w:noProof/>
              </w:rPr>
              <w:drawing>
                <wp:inline distT="0" distB="0" distL="0" distR="0" wp14:anchorId="5E9D12F0" wp14:editId="4AEC5CE6">
                  <wp:extent cx="2108200" cy="7495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8-06-05 at 12.39.40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227" cy="75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EE" w14:paraId="2FAD8AF7" w14:textId="77777777" w:rsidTr="007E78EE">
        <w:tc>
          <w:tcPr>
            <w:tcW w:w="4675" w:type="dxa"/>
          </w:tcPr>
          <w:p w14:paraId="3ED5CD1B" w14:textId="77777777" w:rsidR="007E78EE" w:rsidRDefault="007E78EE">
            <w:r>
              <w:t>For yourself for the year</w:t>
            </w:r>
          </w:p>
          <w:p w14:paraId="2B2A5150" w14:textId="77777777" w:rsidR="007E78EE" w:rsidRDefault="007E78EE" w:rsidP="007E78EE">
            <w:pPr>
              <w:pStyle w:val="ListParagraph"/>
              <w:numPr>
                <w:ilvl w:val="0"/>
                <w:numId w:val="2"/>
              </w:numPr>
            </w:pPr>
            <w:r>
              <w:t>I small pencil box filled with</w:t>
            </w:r>
          </w:p>
          <w:p w14:paraId="117E2F00" w14:textId="77777777" w:rsidR="007E78EE" w:rsidRDefault="007E78EE" w:rsidP="007E78EE">
            <w:pPr>
              <w:pStyle w:val="ListParagraph"/>
              <w:numPr>
                <w:ilvl w:val="0"/>
                <w:numId w:val="2"/>
              </w:numPr>
            </w:pPr>
            <w:r>
              <w:t>Markers</w:t>
            </w:r>
          </w:p>
          <w:p w14:paraId="30DDCAAC" w14:textId="77777777" w:rsidR="007E78EE" w:rsidRDefault="007E78EE" w:rsidP="007E78EE">
            <w:pPr>
              <w:pStyle w:val="ListParagraph"/>
              <w:numPr>
                <w:ilvl w:val="0"/>
                <w:numId w:val="2"/>
              </w:numPr>
            </w:pPr>
            <w:r>
              <w:t>Colored Pencils</w:t>
            </w:r>
          </w:p>
          <w:p w14:paraId="47B500C0" w14:textId="77777777" w:rsidR="007E78EE" w:rsidRDefault="007E78EE" w:rsidP="007E78EE">
            <w:pPr>
              <w:pStyle w:val="ListParagraph"/>
              <w:numPr>
                <w:ilvl w:val="0"/>
                <w:numId w:val="2"/>
              </w:numPr>
            </w:pPr>
            <w:r>
              <w:t>Glue stick</w:t>
            </w:r>
          </w:p>
          <w:p w14:paraId="05EA9E8B" w14:textId="77777777" w:rsidR="007E78EE" w:rsidRDefault="007E78EE" w:rsidP="007E78EE">
            <w:pPr>
              <w:pStyle w:val="ListParagraph"/>
              <w:numPr>
                <w:ilvl w:val="0"/>
                <w:numId w:val="2"/>
              </w:numPr>
            </w:pPr>
            <w:r>
              <w:t>Scissors</w:t>
            </w:r>
          </w:p>
        </w:tc>
        <w:tc>
          <w:tcPr>
            <w:tcW w:w="4675" w:type="dxa"/>
          </w:tcPr>
          <w:p w14:paraId="14D0F757" w14:textId="77777777" w:rsidR="007E78EE" w:rsidRDefault="007E78EE">
            <w:r>
              <w:rPr>
                <w:noProof/>
              </w:rPr>
              <w:drawing>
                <wp:inline distT="0" distB="0" distL="0" distR="0" wp14:anchorId="68B4C9FB" wp14:editId="7AB587A2">
                  <wp:extent cx="1490980" cy="784951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6-05 at 12.39.34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38" cy="78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EE" w14:paraId="1D1368F2" w14:textId="77777777" w:rsidTr="007E78EE">
        <w:tc>
          <w:tcPr>
            <w:tcW w:w="4675" w:type="dxa"/>
          </w:tcPr>
          <w:p w14:paraId="2FB8EEB6" w14:textId="77777777" w:rsidR="007E78EE" w:rsidRDefault="007E78EE">
            <w:r>
              <w:t>For your work</w:t>
            </w:r>
          </w:p>
          <w:p w14:paraId="64AA92CF" w14:textId="77777777" w:rsidR="007E78EE" w:rsidRDefault="007E78EE" w:rsidP="007E78EE">
            <w:pPr>
              <w:pStyle w:val="ListParagraph"/>
              <w:numPr>
                <w:ilvl w:val="0"/>
                <w:numId w:val="3"/>
              </w:numPr>
            </w:pPr>
            <w:r>
              <w:t>5 plastic pocket folders (Red, Orange, Yellow, Blue, Green</w:t>
            </w:r>
          </w:p>
          <w:p w14:paraId="7ECEEF1B" w14:textId="74AC6187" w:rsidR="007E78EE" w:rsidRDefault="002C0862" w:rsidP="007E78EE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bookmarkStart w:id="0" w:name="_GoBack"/>
            <w:bookmarkEnd w:id="0"/>
            <w:r w:rsidR="007E78EE">
              <w:t xml:space="preserve"> single-subject notebooks</w:t>
            </w:r>
          </w:p>
        </w:tc>
        <w:tc>
          <w:tcPr>
            <w:tcW w:w="4675" w:type="dxa"/>
          </w:tcPr>
          <w:p w14:paraId="63B7CBD4" w14:textId="77777777" w:rsidR="007E78EE" w:rsidRDefault="007E78EE">
            <w:r>
              <w:rPr>
                <w:noProof/>
              </w:rPr>
              <w:drawing>
                <wp:inline distT="0" distB="0" distL="0" distR="0" wp14:anchorId="21214FCF" wp14:editId="15FF78B7">
                  <wp:extent cx="789940" cy="59103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6-05 at 12.39.23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27" cy="59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EE" w14:paraId="422F5AE7" w14:textId="77777777" w:rsidTr="007E78EE">
        <w:tc>
          <w:tcPr>
            <w:tcW w:w="4675" w:type="dxa"/>
          </w:tcPr>
          <w:p w14:paraId="0CADD918" w14:textId="77777777" w:rsidR="007E78EE" w:rsidRDefault="007E78EE">
            <w:r>
              <w:t>For your iPad work</w:t>
            </w:r>
          </w:p>
          <w:p w14:paraId="046E24A5" w14:textId="77777777" w:rsidR="007E78EE" w:rsidRDefault="007E78EE" w:rsidP="007E78EE">
            <w:pPr>
              <w:pStyle w:val="ListParagraph"/>
              <w:numPr>
                <w:ilvl w:val="0"/>
                <w:numId w:val="4"/>
              </w:numPr>
            </w:pPr>
            <w:r>
              <w:t>Inexpensive stylus</w:t>
            </w:r>
          </w:p>
          <w:p w14:paraId="108086E4" w14:textId="77777777" w:rsidR="007E78EE" w:rsidRDefault="007E78EE" w:rsidP="007E78EE">
            <w:pPr>
              <w:pStyle w:val="ListParagraph"/>
              <w:numPr>
                <w:ilvl w:val="0"/>
                <w:numId w:val="4"/>
              </w:numPr>
            </w:pPr>
            <w:r>
              <w:t>Inexpensive ear buds/headphones</w:t>
            </w:r>
          </w:p>
        </w:tc>
        <w:tc>
          <w:tcPr>
            <w:tcW w:w="4675" w:type="dxa"/>
          </w:tcPr>
          <w:p w14:paraId="2DC38E1B" w14:textId="77777777" w:rsidR="007E78EE" w:rsidRDefault="007E78EE">
            <w:r>
              <w:rPr>
                <w:noProof/>
              </w:rPr>
              <w:drawing>
                <wp:inline distT="0" distB="0" distL="0" distR="0" wp14:anchorId="04C6C705" wp14:editId="58CDC9AE">
                  <wp:extent cx="1788160" cy="49784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06-05 at 12.39.27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EE" w14:paraId="4B0866F8" w14:textId="77777777" w:rsidTr="007E78EE">
        <w:tc>
          <w:tcPr>
            <w:tcW w:w="4675" w:type="dxa"/>
          </w:tcPr>
          <w:p w14:paraId="2DBF397E" w14:textId="77777777" w:rsidR="007E78EE" w:rsidRDefault="007E78EE">
            <w:r>
              <w:t>For carrying your belongings</w:t>
            </w:r>
          </w:p>
          <w:p w14:paraId="1C0D6DFE" w14:textId="77777777" w:rsidR="007E78EE" w:rsidRDefault="007E78EE" w:rsidP="007E78EE">
            <w:pPr>
              <w:pStyle w:val="ListParagraph"/>
              <w:numPr>
                <w:ilvl w:val="0"/>
                <w:numId w:val="5"/>
              </w:numPr>
            </w:pPr>
            <w:r>
              <w:t>Plastic crate/bin 12 quart or larger</w:t>
            </w:r>
          </w:p>
        </w:tc>
        <w:tc>
          <w:tcPr>
            <w:tcW w:w="4675" w:type="dxa"/>
          </w:tcPr>
          <w:p w14:paraId="4A416D3C" w14:textId="77777777" w:rsidR="007E78EE" w:rsidRDefault="00904E3D">
            <w:r>
              <w:rPr>
                <w:noProof/>
              </w:rPr>
              <w:drawing>
                <wp:inline distT="0" distB="0" distL="0" distR="0" wp14:anchorId="69BF0142" wp14:editId="5FA03424">
                  <wp:extent cx="1154332" cy="601679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8-06-05 at 12.42.50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52" cy="6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EE" w14:paraId="7D2638F9" w14:textId="77777777" w:rsidTr="007E78EE">
        <w:tc>
          <w:tcPr>
            <w:tcW w:w="4675" w:type="dxa"/>
          </w:tcPr>
          <w:p w14:paraId="1C631F92" w14:textId="77777777" w:rsidR="007E78EE" w:rsidRDefault="007E78EE">
            <w:r>
              <w:t>For our classroom</w:t>
            </w:r>
          </w:p>
          <w:p w14:paraId="21BEF7F6" w14:textId="77777777" w:rsidR="007E78EE" w:rsidRDefault="007E78EE" w:rsidP="007E78EE">
            <w:pPr>
              <w:pStyle w:val="ListParagraph"/>
              <w:numPr>
                <w:ilvl w:val="0"/>
                <w:numId w:val="5"/>
              </w:numPr>
            </w:pPr>
            <w:r>
              <w:t>1 roll of paper towels OR</w:t>
            </w:r>
          </w:p>
          <w:p w14:paraId="363B5CA1" w14:textId="77777777" w:rsidR="007E78EE" w:rsidRDefault="007E78EE" w:rsidP="007E78EE">
            <w:pPr>
              <w:pStyle w:val="ListParagraph"/>
              <w:numPr>
                <w:ilvl w:val="0"/>
                <w:numId w:val="5"/>
              </w:numPr>
            </w:pPr>
            <w:r>
              <w:t>1 box of tissues</w:t>
            </w:r>
          </w:p>
        </w:tc>
        <w:tc>
          <w:tcPr>
            <w:tcW w:w="4675" w:type="dxa"/>
          </w:tcPr>
          <w:p w14:paraId="1E5D522D" w14:textId="77777777" w:rsidR="007E78EE" w:rsidRDefault="007E78EE">
            <w:r>
              <w:rPr>
                <w:noProof/>
              </w:rPr>
              <w:drawing>
                <wp:inline distT="0" distB="0" distL="0" distR="0" wp14:anchorId="1FFD29E3" wp14:editId="4E3CB704">
                  <wp:extent cx="1953895" cy="539062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06-05 at 12.38.33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481" cy="56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4A43D" w14:textId="77777777" w:rsidR="00696630" w:rsidRDefault="002C0862"/>
    <w:sectPr w:rsidR="00696630" w:rsidSect="00C7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53"/>
    <w:multiLevelType w:val="hybridMultilevel"/>
    <w:tmpl w:val="D1B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5BD"/>
    <w:multiLevelType w:val="hybridMultilevel"/>
    <w:tmpl w:val="666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8DF"/>
    <w:multiLevelType w:val="hybridMultilevel"/>
    <w:tmpl w:val="B3F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D72"/>
    <w:multiLevelType w:val="hybridMultilevel"/>
    <w:tmpl w:val="634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1E62"/>
    <w:multiLevelType w:val="hybridMultilevel"/>
    <w:tmpl w:val="6C5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E"/>
    <w:rsid w:val="00067DE6"/>
    <w:rsid w:val="002C0862"/>
    <w:rsid w:val="007E78EE"/>
    <w:rsid w:val="00904E3D"/>
    <w:rsid w:val="00C73F7D"/>
    <w:rsid w:val="00D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0A50C"/>
  <w14:defaultImageDpi w14:val="32767"/>
  <w15:chartTrackingRefBased/>
  <w15:docId w15:val="{9A15DC57-2FD6-4344-BB92-078779B2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2018-06-08T13:59:00Z</dcterms:created>
  <dcterms:modified xsi:type="dcterms:W3CDTF">2018-06-08T13:59:00Z</dcterms:modified>
</cp:coreProperties>
</file>