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6DAA" w14:textId="77777777" w:rsidR="00F85B9C" w:rsidRPr="006A7253" w:rsidRDefault="00F85B9C" w:rsidP="00F85B9C">
      <w:pPr>
        <w:rPr>
          <w:rFonts w:ascii="Times New Roman" w:eastAsia="Times New Roman" w:hAnsi="Times New Roman" w:cs="Times New Roman"/>
          <w:i/>
          <w:iCs/>
        </w:rPr>
      </w:pPr>
    </w:p>
    <w:p w14:paraId="1F39F345" w14:textId="77777777" w:rsidR="00F85B9C" w:rsidRPr="00DE3C66" w:rsidRDefault="00F85B9C" w:rsidP="00F85B9C">
      <w:pPr>
        <w:rPr>
          <w:rFonts w:ascii="Georgia" w:eastAsia="Times New Roman" w:hAnsi="Georgia" w:cs="Times New Roman"/>
          <w:u w:val="single"/>
        </w:rPr>
      </w:pPr>
      <w:r w:rsidRPr="00DE3C66">
        <w:rPr>
          <w:rFonts w:ascii="Georgia" w:eastAsia="Times New Roman" w:hAnsi="Georgia" w:cs="Arial"/>
          <w:b/>
          <w:color w:val="222222"/>
          <w:u w:val="single"/>
        </w:rPr>
        <w:t>The Daily Grind, a mobile Coffee Cart business for Special Education students</w:t>
      </w:r>
      <w:r w:rsidRPr="00DE3C66">
        <w:rPr>
          <w:rFonts w:ascii="Georgia" w:eastAsia="Times New Roman" w:hAnsi="Georgia" w:cs="Arial"/>
          <w:color w:val="222222"/>
          <w:u w:val="single"/>
          <w:shd w:val="clear" w:color="auto" w:fill="FFFFFF"/>
        </w:rPr>
        <w:t> </w:t>
      </w:r>
    </w:p>
    <w:p w14:paraId="0D364FBF" w14:textId="77777777" w:rsidR="00F85B9C" w:rsidRPr="00295D15" w:rsidRDefault="00F85B9C" w:rsidP="00F85B9C">
      <w:pPr>
        <w:pStyle w:val="NormalWeb"/>
        <w:shd w:val="clear" w:color="auto" w:fill="FFFFFF"/>
        <w:rPr>
          <w:rFonts w:ascii="Georgia" w:hAnsi="Georgia"/>
        </w:rPr>
      </w:pPr>
      <w:r w:rsidRPr="00295D15">
        <w:rPr>
          <w:rFonts w:ascii="Georgia" w:hAnsi="Georgia"/>
        </w:rPr>
        <w:t xml:space="preserve">Shrewsbury High School’s </w:t>
      </w:r>
      <w:r>
        <w:rPr>
          <w:rFonts w:ascii="Georgia" w:hAnsi="Georgia"/>
        </w:rPr>
        <w:t xml:space="preserve">Special Education </w:t>
      </w:r>
      <w:r w:rsidRPr="00295D15">
        <w:rPr>
          <w:rFonts w:ascii="Georgia" w:hAnsi="Georgia"/>
        </w:rPr>
        <w:t xml:space="preserve">Pre-Vocational program established </w:t>
      </w:r>
      <w:r w:rsidRPr="00295D15">
        <w:rPr>
          <w:rFonts w:ascii="Georgia" w:hAnsi="Georgia"/>
          <w:b/>
          <w:bCs/>
        </w:rPr>
        <w:t>The Daily Grind</w:t>
      </w:r>
      <w:r w:rsidRPr="00295D15">
        <w:rPr>
          <w:rFonts w:ascii="Georgia" w:hAnsi="Georgia"/>
        </w:rPr>
        <w:t xml:space="preserve"> during the 2020-2021 school year as a way of connecting students and staff.  It was a centrally located coffee shop set up in the High School media center, where staff could purchase coffee, snacks, and greeting cards.  This year, thanks to the Colonial Fund, this business model was further enhance</w:t>
      </w:r>
      <w:r>
        <w:rPr>
          <w:rFonts w:ascii="Georgia" w:hAnsi="Georgia"/>
        </w:rPr>
        <w:t>d</w:t>
      </w:r>
      <w:r w:rsidRPr="00295D15">
        <w:rPr>
          <w:rFonts w:ascii="Georgia" w:hAnsi="Georgia"/>
        </w:rPr>
        <w:t xml:space="preserve"> through the </w:t>
      </w:r>
      <w:r>
        <w:rPr>
          <w:rFonts w:ascii="Georgia" w:hAnsi="Georgia"/>
        </w:rPr>
        <w:t xml:space="preserve">purchase </w:t>
      </w:r>
      <w:r w:rsidRPr="00295D15">
        <w:rPr>
          <w:rFonts w:ascii="Georgia" w:hAnsi="Georgia"/>
        </w:rPr>
        <w:t>of a mobile coffee cart</w:t>
      </w:r>
      <w:r>
        <w:rPr>
          <w:rFonts w:ascii="Georgia" w:hAnsi="Georgia"/>
        </w:rPr>
        <w:t>, which</w:t>
      </w:r>
      <w:r w:rsidRPr="00295D15">
        <w:rPr>
          <w:rFonts w:ascii="Georgia" w:hAnsi="Georgia"/>
        </w:rPr>
        <w:t xml:space="preserve"> </w:t>
      </w:r>
      <w:r>
        <w:rPr>
          <w:rFonts w:ascii="Georgia" w:hAnsi="Georgia"/>
        </w:rPr>
        <w:t>allows</w:t>
      </w:r>
      <w:r w:rsidRPr="00295D15">
        <w:rPr>
          <w:rFonts w:ascii="Georgia" w:hAnsi="Georgia"/>
        </w:rPr>
        <w:t xml:space="preserve"> students to deliver coffee and tea to teachers and staff throughout the morning. </w:t>
      </w:r>
    </w:p>
    <w:p w14:paraId="779E1645" w14:textId="77777777" w:rsidR="00F85B9C" w:rsidRDefault="00F85B9C" w:rsidP="00F85B9C">
      <w:pPr>
        <w:pStyle w:val="NormalWeb"/>
        <w:shd w:val="clear" w:color="auto" w:fill="FFFFFF"/>
        <w:rPr>
          <w:rFonts w:ascii="Optima" w:hAnsi="Optima"/>
          <w:sz w:val="21"/>
          <w:szCs w:val="21"/>
        </w:rPr>
      </w:pPr>
      <w:r w:rsidRPr="00295D15">
        <w:rPr>
          <w:rFonts w:ascii="Georgia" w:hAnsi="Georgia"/>
        </w:rPr>
        <w:t>According to Meghan DeLeon, Director</w:t>
      </w:r>
      <w:r>
        <w:rPr>
          <w:rFonts w:ascii="Georgia" w:hAnsi="Georgia"/>
        </w:rPr>
        <w:t xml:space="preserve"> of </w:t>
      </w:r>
      <w:r w:rsidRPr="00295D15">
        <w:rPr>
          <w:rFonts w:ascii="Georgia" w:hAnsi="Georgia"/>
        </w:rPr>
        <w:t>High School Special Education,</w:t>
      </w:r>
      <w:r>
        <w:rPr>
          <w:rFonts w:ascii="TimesLTPro" w:hAnsi="TimesLTPro"/>
        </w:rPr>
        <w:t xml:space="preserve"> </w:t>
      </w:r>
      <w:r w:rsidRPr="00295D15">
        <w:rPr>
          <w:rFonts w:ascii="Optima" w:hAnsi="Optima"/>
          <w:sz w:val="21"/>
          <w:szCs w:val="21"/>
        </w:rPr>
        <w:t>“The Shrewsbury High School Pre-Vocational program focuses on helping students gain real-life on the job training, hygiene skills, self-help skills, customer service skills as well as functional communication.</w:t>
      </w:r>
      <w:r>
        <w:rPr>
          <w:rFonts w:ascii="Optima" w:hAnsi="Optima"/>
          <w:sz w:val="21"/>
          <w:szCs w:val="21"/>
        </w:rPr>
        <w:t xml:space="preserve"> </w:t>
      </w:r>
      <w:r w:rsidRPr="00295D15">
        <w:rPr>
          <w:rFonts w:ascii="Optima" w:hAnsi="Optima"/>
          <w:sz w:val="21"/>
          <w:szCs w:val="21"/>
        </w:rPr>
        <w:t>Developing a coffee cart business create</w:t>
      </w:r>
      <w:r>
        <w:rPr>
          <w:rFonts w:ascii="Optima" w:hAnsi="Optima"/>
          <w:sz w:val="21"/>
          <w:szCs w:val="21"/>
        </w:rPr>
        <w:t>s</w:t>
      </w:r>
      <w:r w:rsidRPr="00295D15">
        <w:rPr>
          <w:rFonts w:ascii="Optima" w:hAnsi="Optima"/>
          <w:sz w:val="21"/>
          <w:szCs w:val="21"/>
        </w:rPr>
        <w:t xml:space="preserve"> a chance for faculty and staff to connect with students they might not have the opportunity to interact with during the school day</w:t>
      </w:r>
      <w:r w:rsidRPr="00244337">
        <w:rPr>
          <w:rFonts w:ascii="Optima" w:hAnsi="Optima"/>
          <w:sz w:val="21"/>
          <w:szCs w:val="21"/>
        </w:rPr>
        <w:t>.</w:t>
      </w:r>
      <w:r>
        <w:rPr>
          <w:rFonts w:ascii="Optima" w:hAnsi="Optima"/>
          <w:sz w:val="21"/>
          <w:szCs w:val="21"/>
        </w:rPr>
        <w:t>”</w:t>
      </w:r>
    </w:p>
    <w:p w14:paraId="06C944A3" w14:textId="77777777" w:rsidR="00F85B9C" w:rsidRPr="00CF5616" w:rsidRDefault="00F85B9C" w:rsidP="00F85B9C">
      <w:pPr>
        <w:rPr>
          <w:rFonts w:ascii="Georgia" w:eastAsia="Times New Roman" w:hAnsi="Georgia" w:cs="Times New Roman"/>
        </w:rPr>
      </w:pPr>
      <w:r w:rsidRPr="00CF5616">
        <w:rPr>
          <w:rFonts w:ascii="Georgia" w:eastAsia="Times New Roman" w:hAnsi="Georgia" w:cs="Times New Roman"/>
          <w:color w:val="000000"/>
        </w:rPr>
        <w:t xml:space="preserve">The students have been actively involved in the setup of the coffee cart program.  When </w:t>
      </w:r>
      <w:r>
        <w:rPr>
          <w:rFonts w:ascii="Georgia" w:eastAsia="Times New Roman" w:hAnsi="Georgia" w:cs="Times New Roman"/>
          <w:color w:val="000000"/>
        </w:rPr>
        <w:t xml:space="preserve">the first </w:t>
      </w:r>
      <w:r w:rsidRPr="00CF5616">
        <w:rPr>
          <w:rFonts w:ascii="Georgia" w:eastAsia="Times New Roman" w:hAnsi="Georgia" w:cs="Times New Roman"/>
          <w:color w:val="000000"/>
        </w:rPr>
        <w:t>supplies arrived, students were busy assembling and taking inventory.  Two students and their teacher also met with Mike Goldman, a representative from Good as Gold Coffee to learn more about the distribution process, cost and options available for wholesale purchase.   M</w:t>
      </w:r>
      <w:r>
        <w:rPr>
          <w:rFonts w:ascii="Georgia" w:eastAsia="Times New Roman" w:hAnsi="Georgia" w:cs="Times New Roman"/>
          <w:color w:val="000000"/>
        </w:rPr>
        <w:t>r. Goldman</w:t>
      </w:r>
      <w:r w:rsidRPr="00CF5616">
        <w:rPr>
          <w:rFonts w:ascii="Georgia" w:eastAsia="Times New Roman" w:hAnsi="Georgia" w:cs="Times New Roman"/>
          <w:color w:val="000000"/>
        </w:rPr>
        <w:t xml:space="preserve"> was able to provide sample coffee, look at the coffee cart setup and offer suggestions like how to efficiently prepare iced tea/coffee, save cost</w:t>
      </w:r>
      <w:r>
        <w:rPr>
          <w:rFonts w:ascii="Georgia" w:eastAsia="Times New Roman" w:hAnsi="Georgia" w:cs="Times New Roman"/>
          <w:color w:val="000000"/>
        </w:rPr>
        <w:t>s</w:t>
      </w:r>
      <w:r w:rsidRPr="00CF5616">
        <w:rPr>
          <w:rFonts w:ascii="Georgia" w:eastAsia="Times New Roman" w:hAnsi="Georgia" w:cs="Times New Roman"/>
          <w:color w:val="000000"/>
        </w:rPr>
        <w:t xml:space="preserve"> with their sugar free flavor syrups and offer monthly memberships to consumers.</w:t>
      </w:r>
    </w:p>
    <w:p w14:paraId="725AE685" w14:textId="100C2EA4" w:rsidR="00F85B9C" w:rsidRPr="001B36ED" w:rsidRDefault="00F85B9C" w:rsidP="001B36ED">
      <w:pPr>
        <w:rPr>
          <w:rFonts w:ascii="Times New Roman" w:eastAsia="Times New Roman" w:hAnsi="Times New Roman" w:cs="Times New Roman"/>
        </w:rPr>
      </w:pPr>
      <w:r>
        <w:rPr>
          <w:rFonts w:ascii="Georgia" w:hAnsi="Georgia"/>
        </w:rPr>
        <w:t xml:space="preserve">In addition to bringing students and staff together, the program offers </w:t>
      </w:r>
      <w:r w:rsidRPr="00B24DD3">
        <w:rPr>
          <w:rFonts w:ascii="Georgia" w:hAnsi="Georgia"/>
        </w:rPr>
        <w:t xml:space="preserve">many </w:t>
      </w:r>
      <w:r>
        <w:rPr>
          <w:rFonts w:ascii="Georgia" w:hAnsi="Georgia"/>
        </w:rPr>
        <w:t xml:space="preserve">opportunities for collaboration between different groups of students.  High School Computer Science </w:t>
      </w:r>
      <w:r w:rsidR="001B36ED" w:rsidRPr="001B36ED">
        <w:rPr>
          <w:rFonts w:ascii="Georgia" w:eastAsia="Times New Roman" w:hAnsi="Georgia" w:cs="Times New Roman"/>
        </w:rPr>
        <w:t>students are working together to develop the “</w:t>
      </w:r>
      <w:proofErr w:type="spellStart"/>
      <w:r w:rsidR="001B36ED" w:rsidRPr="001B36ED">
        <w:rPr>
          <w:rFonts w:ascii="Georgia" w:eastAsia="Times New Roman" w:hAnsi="Georgia" w:cs="Times New Roman"/>
        </w:rPr>
        <w:t>CafeApp</w:t>
      </w:r>
      <w:proofErr w:type="spellEnd"/>
      <w:r w:rsidR="001B36ED" w:rsidRPr="001B36ED">
        <w:rPr>
          <w:rFonts w:ascii="Georgia" w:eastAsia="Times New Roman" w:hAnsi="Georgia" w:cs="Times New Roman"/>
        </w:rPr>
        <w:t xml:space="preserve">” using XCode.  At the start of the 2022-2023 school </w:t>
      </w:r>
      <w:proofErr w:type="gramStart"/>
      <w:r w:rsidR="001B36ED" w:rsidRPr="001B36ED">
        <w:rPr>
          <w:rFonts w:ascii="Georgia" w:eastAsia="Times New Roman" w:hAnsi="Georgia" w:cs="Times New Roman"/>
        </w:rPr>
        <w:t>year  staff</w:t>
      </w:r>
      <w:proofErr w:type="gramEnd"/>
      <w:r w:rsidR="001B36ED" w:rsidRPr="001B36ED">
        <w:rPr>
          <w:rFonts w:ascii="Georgia" w:eastAsia="Times New Roman" w:hAnsi="Georgia" w:cs="Times New Roman"/>
        </w:rPr>
        <w:t xml:space="preserve"> can download the app to place their order.  The app will also be utilized to track inventory of coffee and materials.</w:t>
      </w:r>
      <w:r w:rsidR="001B36ED">
        <w:rPr>
          <w:rFonts w:ascii="Georgia" w:hAnsi="Georgia"/>
        </w:rPr>
        <w:t xml:space="preserve">  </w:t>
      </w:r>
      <w:r>
        <w:rPr>
          <w:rFonts w:ascii="Georgia" w:hAnsi="Georgia"/>
        </w:rPr>
        <w:t>Art stud</w:t>
      </w:r>
      <w:r w:rsidR="001B36ED">
        <w:rPr>
          <w:rFonts w:ascii="Georgia" w:hAnsi="Georgia"/>
        </w:rPr>
        <w:t>ent</w:t>
      </w:r>
      <w:r>
        <w:rPr>
          <w:rFonts w:ascii="Georgia" w:hAnsi="Georgia"/>
        </w:rPr>
        <w:t xml:space="preserve">s helped to design the logo.  Middle School students from the Oak Middle School Design </w:t>
      </w:r>
      <w:r w:rsidR="001B36ED" w:rsidRPr="001B36ED">
        <w:rPr>
          <w:rFonts w:ascii="Georgia" w:eastAsia="Times New Roman" w:hAnsi="Georgia" w:cs="Times New Roman"/>
          <w:color w:val="000000"/>
        </w:rPr>
        <w:t xml:space="preserve">Lab, </w:t>
      </w:r>
      <w:r w:rsidR="001B36ED" w:rsidRPr="001B36ED">
        <w:rPr>
          <w:rFonts w:ascii="Georgia" w:eastAsia="Times New Roman" w:hAnsi="Georgia" w:cs="Times New Roman"/>
          <w:color w:val="000000" w:themeColor="text1"/>
        </w:rPr>
        <w:t xml:space="preserve">under the guidance of Jeremy </w:t>
      </w:r>
      <w:proofErr w:type="spellStart"/>
      <w:r w:rsidR="001B36ED" w:rsidRPr="001B36ED">
        <w:rPr>
          <w:rFonts w:ascii="Georgia" w:eastAsia="Times New Roman" w:hAnsi="Georgia" w:cs="Times New Roman"/>
          <w:color w:val="000000" w:themeColor="text1"/>
        </w:rPr>
        <w:t>Mularella</w:t>
      </w:r>
      <w:proofErr w:type="spellEnd"/>
      <w:r w:rsidR="001B36ED" w:rsidRPr="001B36ED">
        <w:rPr>
          <w:rFonts w:ascii="Georgia" w:eastAsia="Times New Roman" w:hAnsi="Georgia" w:cs="Times New Roman"/>
          <w:color w:val="000000" w:themeColor="text1"/>
        </w:rPr>
        <w:t>, created and installed </w:t>
      </w:r>
      <w:r w:rsidR="001B36ED" w:rsidRPr="001B36ED">
        <w:rPr>
          <w:rFonts w:ascii="Georgia" w:eastAsia="Times New Roman" w:hAnsi="Georgia" w:cs="Times New Roman"/>
          <w:color w:val="000000"/>
        </w:rPr>
        <w:t>a</w:t>
      </w:r>
      <w:r w:rsidR="001B36ED">
        <w:rPr>
          <w:rFonts w:ascii="Georgia" w:eastAsia="Times New Roman" w:hAnsi="Georgia" w:cs="Times New Roman"/>
          <w:color w:val="000000"/>
        </w:rPr>
        <w:t xml:space="preserve"> </w:t>
      </w:r>
      <w:r>
        <w:rPr>
          <w:rFonts w:ascii="Georgia" w:hAnsi="Georgia"/>
        </w:rPr>
        <w:t xml:space="preserve">vinyl sticker of the logo to put on the side of the cart (they made it using the laser cutter which was purchased with Colonial Fund money 3 years ago!).  Kelli </w:t>
      </w:r>
      <w:proofErr w:type="spellStart"/>
      <w:r>
        <w:rPr>
          <w:rFonts w:ascii="Georgia" w:hAnsi="Georgia"/>
        </w:rPr>
        <w:t>Mcsweeney</w:t>
      </w:r>
      <w:proofErr w:type="spellEnd"/>
      <w:r>
        <w:rPr>
          <w:rFonts w:ascii="Georgia" w:hAnsi="Georgia"/>
        </w:rPr>
        <w:t xml:space="preserve"> and The Colonial Store at the High School donated hats and shirts with the Daily Grind logo for the student workers to wear.  The Colonial Store </w:t>
      </w:r>
      <w:r w:rsidR="001B36ED">
        <w:rPr>
          <w:rFonts w:ascii="Georgia" w:hAnsi="Georgia"/>
        </w:rPr>
        <w:t xml:space="preserve">will </w:t>
      </w:r>
      <w:r>
        <w:rPr>
          <w:rFonts w:ascii="Georgia" w:hAnsi="Georgia"/>
        </w:rPr>
        <w:t>also selling special Daily Grind re-usable steel mugs for staff to purchase.  It’s been a phenomenal group effort!</w:t>
      </w:r>
    </w:p>
    <w:p w14:paraId="244A7D32" w14:textId="77777777" w:rsidR="00F85B9C" w:rsidRPr="00A67F83" w:rsidRDefault="00F85B9C" w:rsidP="00F85B9C">
      <w:pPr>
        <w:pStyle w:val="NormalWeb"/>
        <w:shd w:val="clear" w:color="auto" w:fill="FFFFFF"/>
        <w:rPr>
          <w:rFonts w:ascii="Georgia" w:hAnsi="Georgia"/>
        </w:rPr>
      </w:pPr>
      <w:r w:rsidRPr="00A67F83">
        <w:rPr>
          <w:rFonts w:ascii="Georgia" w:hAnsi="Georgia"/>
        </w:rPr>
        <w:t>The Daily Grind invites all faculty and staff “</w:t>
      </w:r>
      <w:r w:rsidRPr="00A67F83">
        <w:rPr>
          <w:rFonts w:ascii="Georgia" w:hAnsi="Georgia"/>
          <w:i/>
          <w:iCs/>
        </w:rPr>
        <w:t>to beat the daily grind, enjoy a cup and unwind</w:t>
      </w:r>
      <w:r w:rsidRPr="00A67F83">
        <w:rPr>
          <w:rFonts w:ascii="Georgia" w:hAnsi="Georgia"/>
        </w:rPr>
        <w:t xml:space="preserve">”, and help students gain hands-on experience with running their own business. </w:t>
      </w:r>
    </w:p>
    <w:p w14:paraId="58B1AAD3" w14:textId="77777777" w:rsidR="00F85B9C" w:rsidRDefault="00F85B9C" w:rsidP="00F85B9C">
      <w:pPr>
        <w:rPr>
          <w:rFonts w:ascii="Georgia" w:hAnsi="Georgia"/>
        </w:rPr>
      </w:pPr>
    </w:p>
    <w:p w14:paraId="32F33B51" w14:textId="77777777" w:rsidR="00F85B9C" w:rsidRDefault="00F85B9C" w:rsidP="00F85B9C">
      <w:pPr>
        <w:rPr>
          <w:rFonts w:ascii="Georgia" w:hAnsi="Georgia"/>
        </w:rPr>
      </w:pPr>
    </w:p>
    <w:p w14:paraId="38376406" w14:textId="77777777" w:rsidR="00F85B9C" w:rsidRDefault="00F85B9C" w:rsidP="00F85B9C">
      <w:pPr>
        <w:rPr>
          <w:rFonts w:ascii="Georgia" w:hAnsi="Georgia"/>
        </w:rPr>
      </w:pPr>
    </w:p>
    <w:p w14:paraId="40050C9A" w14:textId="77777777" w:rsidR="00F85B9C" w:rsidRDefault="00F85B9C" w:rsidP="00F85B9C">
      <w:pPr>
        <w:rPr>
          <w:rFonts w:ascii="Georgia" w:hAnsi="Georgia"/>
        </w:rPr>
      </w:pPr>
      <w:r>
        <w:rPr>
          <w:rFonts w:ascii="Georgia" w:hAnsi="Georgia"/>
          <w:noProof/>
        </w:rPr>
        <w:lastRenderedPageBreak/>
        <w:drawing>
          <wp:inline distT="0" distB="0" distL="0" distR="0" wp14:anchorId="084ACBED" wp14:editId="387DFE5E">
            <wp:extent cx="2810807" cy="374564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6668" cy="3820079"/>
                    </a:xfrm>
                    <a:prstGeom prst="rect">
                      <a:avLst/>
                    </a:prstGeom>
                  </pic:spPr>
                </pic:pic>
              </a:graphicData>
            </a:graphic>
          </wp:inline>
        </w:drawing>
      </w:r>
      <w:r>
        <w:rPr>
          <w:rFonts w:ascii="Georgia" w:hAnsi="Georgia"/>
        </w:rPr>
        <w:t xml:space="preserve">  </w:t>
      </w:r>
      <w:r>
        <w:rPr>
          <w:rFonts w:ascii="Georgia" w:hAnsi="Georgia"/>
          <w:noProof/>
        </w:rPr>
        <w:drawing>
          <wp:inline distT="0" distB="0" distL="0" distR="0" wp14:anchorId="549429A0" wp14:editId="530DB1EC">
            <wp:extent cx="2872811" cy="215460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342" cy="2186506"/>
                    </a:xfrm>
                    <a:prstGeom prst="rect">
                      <a:avLst/>
                    </a:prstGeom>
                  </pic:spPr>
                </pic:pic>
              </a:graphicData>
            </a:graphic>
          </wp:inline>
        </w:drawing>
      </w:r>
    </w:p>
    <w:p w14:paraId="1CC1424B" w14:textId="77777777" w:rsidR="00F85B9C" w:rsidRDefault="00F85B9C" w:rsidP="00F85B9C">
      <w:pPr>
        <w:rPr>
          <w:rFonts w:ascii="Georgia" w:hAnsi="Georgia"/>
          <w:sz w:val="18"/>
          <w:szCs w:val="18"/>
        </w:rPr>
      </w:pPr>
      <w:r w:rsidRPr="00D12DA7">
        <w:rPr>
          <w:rFonts w:ascii="Georgia" w:hAnsi="Georgia"/>
          <w:sz w:val="18"/>
          <w:szCs w:val="18"/>
        </w:rPr>
        <w:t xml:space="preserve">Working together to make </w:t>
      </w:r>
      <w:r>
        <w:rPr>
          <w:rFonts w:ascii="Georgia" w:hAnsi="Georgia"/>
          <w:sz w:val="18"/>
          <w:szCs w:val="18"/>
        </w:rPr>
        <w:t xml:space="preserve">iced </w:t>
      </w:r>
      <w:r w:rsidRPr="00D12DA7">
        <w:rPr>
          <w:rFonts w:ascii="Georgia" w:hAnsi="Georgia"/>
          <w:sz w:val="18"/>
          <w:szCs w:val="18"/>
        </w:rPr>
        <w:t>coffee</w:t>
      </w:r>
      <w:r>
        <w:rPr>
          <w:rFonts w:ascii="Georgia" w:hAnsi="Georgia"/>
          <w:sz w:val="18"/>
          <w:szCs w:val="18"/>
        </w:rPr>
        <w:tab/>
      </w:r>
      <w:r>
        <w:rPr>
          <w:rFonts w:ascii="Georgia" w:hAnsi="Georgia"/>
          <w:sz w:val="18"/>
          <w:szCs w:val="18"/>
        </w:rPr>
        <w:tab/>
      </w:r>
      <w:r>
        <w:rPr>
          <w:rFonts w:ascii="Georgia" w:hAnsi="Georgia"/>
          <w:sz w:val="18"/>
          <w:szCs w:val="18"/>
        </w:rPr>
        <w:tab/>
        <w:t>vinyl decal made by middle school students</w:t>
      </w:r>
    </w:p>
    <w:p w14:paraId="3D1902A0" w14:textId="77777777" w:rsidR="00F85B9C" w:rsidRDefault="00F85B9C" w:rsidP="00F85B9C">
      <w:pPr>
        <w:rPr>
          <w:rFonts w:ascii="Georgia" w:hAnsi="Georgia"/>
          <w:sz w:val="18"/>
          <w:szCs w:val="18"/>
        </w:rPr>
      </w:pPr>
    </w:p>
    <w:p w14:paraId="038683A1" w14:textId="77777777" w:rsidR="00F85B9C" w:rsidRDefault="00F85B9C" w:rsidP="00F85B9C">
      <w:pPr>
        <w:rPr>
          <w:rFonts w:ascii="Georgia" w:hAnsi="Georgia"/>
          <w:sz w:val="18"/>
          <w:szCs w:val="18"/>
        </w:rPr>
      </w:pPr>
      <w:r>
        <w:rPr>
          <w:rFonts w:ascii="Georgia" w:hAnsi="Georgia"/>
          <w:noProof/>
          <w:sz w:val="18"/>
          <w:szCs w:val="18"/>
        </w:rPr>
        <w:drawing>
          <wp:inline distT="0" distB="0" distL="0" distR="0" wp14:anchorId="4F6F798F" wp14:editId="02974017">
            <wp:extent cx="2252133" cy="22521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7814" cy="2267814"/>
                    </a:xfrm>
                    <a:prstGeom prst="rect">
                      <a:avLst/>
                    </a:prstGeom>
                  </pic:spPr>
                </pic:pic>
              </a:graphicData>
            </a:graphic>
          </wp:inline>
        </w:drawing>
      </w:r>
    </w:p>
    <w:p w14:paraId="5A74603F" w14:textId="77777777" w:rsidR="00F85B9C" w:rsidRDefault="00F85B9C" w:rsidP="00F85B9C">
      <w:pPr>
        <w:rPr>
          <w:rFonts w:ascii="Georgia" w:hAnsi="Georgia"/>
          <w:sz w:val="18"/>
          <w:szCs w:val="18"/>
        </w:rPr>
      </w:pPr>
      <w:r>
        <w:rPr>
          <w:rFonts w:ascii="Georgia" w:hAnsi="Georgia"/>
          <w:sz w:val="18"/>
          <w:szCs w:val="18"/>
        </w:rPr>
        <w:t xml:space="preserve">         Logo, created by Art students</w:t>
      </w:r>
    </w:p>
    <w:p w14:paraId="3D9D49E5" w14:textId="77777777" w:rsidR="00F85B9C" w:rsidRDefault="00F85B9C" w:rsidP="00F85B9C">
      <w:pPr>
        <w:rPr>
          <w:rFonts w:ascii="Georgia" w:hAnsi="Georgia"/>
          <w:sz w:val="18"/>
          <w:szCs w:val="18"/>
        </w:rPr>
      </w:pPr>
    </w:p>
    <w:p w14:paraId="5628BD71" w14:textId="77777777" w:rsidR="00F85B9C" w:rsidRPr="00D12DA7" w:rsidRDefault="00F85B9C" w:rsidP="00F85B9C">
      <w:pPr>
        <w:rPr>
          <w:rFonts w:ascii="Georgia" w:hAnsi="Georgia"/>
          <w:sz w:val="18"/>
          <w:szCs w:val="18"/>
        </w:rPr>
      </w:pPr>
    </w:p>
    <w:p w14:paraId="73F87D6D" w14:textId="77777777" w:rsidR="00F85B9C" w:rsidRDefault="00F85B9C" w:rsidP="00F85B9C">
      <w:pPr>
        <w:rPr>
          <w:rFonts w:ascii="Georgia" w:hAnsi="Georgia"/>
        </w:rPr>
      </w:pPr>
      <w:r>
        <w:rPr>
          <w:rFonts w:ascii="Georgia" w:hAnsi="Georgia"/>
          <w:noProof/>
        </w:rPr>
        <w:lastRenderedPageBreak/>
        <w:drawing>
          <wp:inline distT="0" distB="0" distL="0" distR="0" wp14:anchorId="7F825D5C" wp14:editId="47449CAB">
            <wp:extent cx="2878667" cy="359987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125" cy="3680481"/>
                    </a:xfrm>
                    <a:prstGeom prst="rect">
                      <a:avLst/>
                    </a:prstGeom>
                  </pic:spPr>
                </pic:pic>
              </a:graphicData>
            </a:graphic>
          </wp:inline>
        </w:drawing>
      </w:r>
      <w:r>
        <w:rPr>
          <w:rFonts w:ascii="Georgia" w:hAnsi="Georgia"/>
        </w:rPr>
        <w:t xml:space="preserve">   </w:t>
      </w:r>
      <w:r>
        <w:rPr>
          <w:rFonts w:ascii="Georgia" w:hAnsi="Georgia"/>
          <w:noProof/>
        </w:rPr>
        <w:drawing>
          <wp:inline distT="0" distB="0" distL="0" distR="0" wp14:anchorId="2E3B1B79" wp14:editId="2C99B225">
            <wp:extent cx="2336800" cy="413927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3813" cy="4240260"/>
                    </a:xfrm>
                    <a:prstGeom prst="rect">
                      <a:avLst/>
                    </a:prstGeom>
                  </pic:spPr>
                </pic:pic>
              </a:graphicData>
            </a:graphic>
          </wp:inline>
        </w:drawing>
      </w:r>
    </w:p>
    <w:p w14:paraId="1EF0B596" w14:textId="77777777" w:rsidR="00F85B9C" w:rsidRPr="00E210B6" w:rsidRDefault="00F85B9C" w:rsidP="00F85B9C">
      <w:pPr>
        <w:rPr>
          <w:rFonts w:ascii="Georgia" w:hAnsi="Georgia"/>
          <w:sz w:val="18"/>
          <w:szCs w:val="18"/>
        </w:rPr>
      </w:pPr>
      <w:r>
        <w:rPr>
          <w:rFonts w:ascii="Georgia" w:hAnsi="Georgia"/>
          <w:sz w:val="18"/>
          <w:szCs w:val="18"/>
        </w:rPr>
        <w:t xml:space="preserve">           </w:t>
      </w:r>
      <w:r w:rsidRPr="00E210B6">
        <w:rPr>
          <w:rFonts w:ascii="Georgia" w:hAnsi="Georgia"/>
          <w:sz w:val="18"/>
          <w:szCs w:val="18"/>
        </w:rPr>
        <w:t xml:space="preserve">Styling </w:t>
      </w:r>
      <w:r>
        <w:rPr>
          <w:rFonts w:ascii="Georgia" w:hAnsi="Georgia"/>
          <w:sz w:val="18"/>
          <w:szCs w:val="18"/>
        </w:rPr>
        <w:t xml:space="preserve">in </w:t>
      </w:r>
      <w:r w:rsidRPr="00E210B6">
        <w:rPr>
          <w:rFonts w:ascii="Georgia" w:hAnsi="Georgia"/>
          <w:sz w:val="18"/>
          <w:szCs w:val="18"/>
        </w:rPr>
        <w:t xml:space="preserve">the custom shirt and hat! </w:t>
      </w:r>
      <w:r>
        <w:rPr>
          <w:rFonts w:ascii="Georgia" w:hAnsi="Georgia"/>
          <w:sz w:val="18"/>
          <w:szCs w:val="18"/>
        </w:rPr>
        <w:t xml:space="preserve">    </w:t>
      </w:r>
      <w:r>
        <w:rPr>
          <w:rFonts w:ascii="Georgia" w:hAnsi="Georgia"/>
          <w:sz w:val="18"/>
          <w:szCs w:val="18"/>
        </w:rPr>
        <w:tab/>
      </w:r>
      <w:r>
        <w:rPr>
          <w:rFonts w:ascii="Georgia" w:hAnsi="Georgia"/>
          <w:sz w:val="18"/>
          <w:szCs w:val="18"/>
        </w:rPr>
        <w:tab/>
        <w:t xml:space="preserve">         “To beat the daily grind, enjoy a cup and unwind!”</w:t>
      </w:r>
    </w:p>
    <w:p w14:paraId="1373000E" w14:textId="77777777" w:rsidR="00F85B9C" w:rsidRDefault="00F85B9C" w:rsidP="00F85B9C">
      <w:pPr>
        <w:rPr>
          <w:rFonts w:ascii="Georgia" w:hAnsi="Georgia"/>
        </w:rPr>
      </w:pPr>
    </w:p>
    <w:p w14:paraId="3DD5D448" w14:textId="77777777" w:rsidR="00F85B9C" w:rsidRDefault="00F85B9C" w:rsidP="00F85B9C">
      <w:pPr>
        <w:rPr>
          <w:rFonts w:ascii="Georgia" w:hAnsi="Georgia"/>
          <w:b/>
          <w:bCs/>
          <w:i/>
          <w:iCs/>
        </w:rPr>
      </w:pPr>
    </w:p>
    <w:p w14:paraId="4F3D94AA" w14:textId="77777777" w:rsidR="00F85B9C" w:rsidRDefault="00F85B9C" w:rsidP="00F85B9C">
      <w:pPr>
        <w:rPr>
          <w:rFonts w:ascii="Georgia" w:hAnsi="Georgia"/>
          <w:b/>
          <w:bCs/>
          <w:u w:val="single"/>
        </w:rPr>
      </w:pPr>
      <w:r>
        <w:rPr>
          <w:rFonts w:ascii="Georgia" w:hAnsi="Georgia"/>
          <w:b/>
          <w:bCs/>
          <w:u w:val="single"/>
        </w:rPr>
        <w:t>Become a Colonial Fund Supporter!</w:t>
      </w:r>
    </w:p>
    <w:p w14:paraId="087D14AE" w14:textId="77777777" w:rsidR="00F85B9C" w:rsidRPr="001D63EC" w:rsidRDefault="00F85B9C" w:rsidP="00F85B9C">
      <w:pPr>
        <w:rPr>
          <w:rFonts w:ascii="Georgia" w:hAnsi="Georgia"/>
          <w:b/>
          <w:bCs/>
          <w:u w:val="single"/>
        </w:rPr>
      </w:pPr>
    </w:p>
    <w:p w14:paraId="418EFF4C" w14:textId="77777777" w:rsidR="00F85B9C" w:rsidRDefault="00F85B9C" w:rsidP="00F85B9C">
      <w:pPr>
        <w:rPr>
          <w:rFonts w:ascii="Georgia" w:eastAsia="Times New Roman" w:hAnsi="Georgia" w:cs="Times New Roman"/>
        </w:rPr>
      </w:pPr>
      <w:r>
        <w:rPr>
          <w:rFonts w:ascii="Georgia" w:eastAsia="Times New Roman" w:hAnsi="Georgia" w:cs="Times New Roman"/>
        </w:rPr>
        <w:t xml:space="preserve">If you are inspired and excited by these projects, consider becoming a monthly donor to the Colonial Fund.  </w:t>
      </w:r>
    </w:p>
    <w:p w14:paraId="25E4E745" w14:textId="77777777" w:rsidR="00F85B9C" w:rsidRDefault="00F85B9C" w:rsidP="00F85B9C">
      <w:pPr>
        <w:rPr>
          <w:rFonts w:ascii="Georgia" w:eastAsia="Times New Roman" w:hAnsi="Georgia" w:cs="Times New Roman"/>
        </w:rPr>
      </w:pPr>
    </w:p>
    <w:p w14:paraId="598901AE" w14:textId="77777777" w:rsidR="00F85B9C" w:rsidRDefault="00F85B9C" w:rsidP="00F85B9C">
      <w:pPr>
        <w:rPr>
          <w:rFonts w:ascii="Georgia" w:eastAsia="Times New Roman" w:hAnsi="Georgia" w:cs="Times New Roman"/>
        </w:rPr>
      </w:pPr>
      <w:r>
        <w:rPr>
          <w:rFonts w:ascii="Georgia" w:eastAsia="Times New Roman" w:hAnsi="Georgia" w:cs="Times New Roman"/>
        </w:rPr>
        <w:t xml:space="preserve">Make your monthly donation here: </w:t>
      </w:r>
      <w:hyperlink r:id="rId9" w:history="1">
        <w:r w:rsidRPr="00E5117B">
          <w:rPr>
            <w:rStyle w:val="Hyperlink"/>
            <w:rFonts w:ascii="Georgia" w:eastAsia="Times New Roman" w:hAnsi="Georgia" w:cs="Times New Roman"/>
          </w:rPr>
          <w:t>https://bit.ly/3NsbLMn</w:t>
        </w:r>
      </w:hyperlink>
      <w:r>
        <w:rPr>
          <w:rFonts w:ascii="Georgia" w:eastAsia="Times New Roman" w:hAnsi="Georgia" w:cs="Times New Roman"/>
        </w:rPr>
        <w:t xml:space="preserve"> or scan the QR code </w:t>
      </w:r>
      <w:r>
        <w:rPr>
          <w:rFonts w:ascii="Georgia" w:eastAsia="Times New Roman" w:hAnsi="Georgia" w:cs="Arial"/>
          <w:noProof/>
          <w:color w:val="FF0000"/>
        </w:rPr>
        <w:drawing>
          <wp:inline distT="0" distB="0" distL="0" distR="0" wp14:anchorId="1F541055" wp14:editId="77034D04">
            <wp:extent cx="626533" cy="6265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 code for monthly donation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354" cy="631354"/>
                    </a:xfrm>
                    <a:prstGeom prst="rect">
                      <a:avLst/>
                    </a:prstGeom>
                  </pic:spPr>
                </pic:pic>
              </a:graphicData>
            </a:graphic>
          </wp:inline>
        </w:drawing>
      </w:r>
      <w:r>
        <w:rPr>
          <w:rFonts w:ascii="Georgia" w:eastAsia="Times New Roman" w:hAnsi="Georgia" w:cs="Times New Roman"/>
        </w:rPr>
        <w:t xml:space="preserve">. </w:t>
      </w:r>
    </w:p>
    <w:p w14:paraId="78125237" w14:textId="77777777" w:rsidR="00F85B9C" w:rsidRDefault="00F85B9C" w:rsidP="00F85B9C">
      <w:pPr>
        <w:rPr>
          <w:rFonts w:ascii="Georgia" w:eastAsia="Times New Roman" w:hAnsi="Georgia" w:cs="Times New Roman"/>
        </w:rPr>
      </w:pPr>
    </w:p>
    <w:p w14:paraId="71E8F84C" w14:textId="77777777" w:rsidR="00F85B9C" w:rsidRDefault="00F85B9C" w:rsidP="00F85B9C">
      <w:pPr>
        <w:rPr>
          <w:rFonts w:ascii="Georgia" w:eastAsia="Times New Roman" w:hAnsi="Georgia" w:cs="Times New Roman"/>
        </w:rPr>
      </w:pPr>
      <w:r>
        <w:rPr>
          <w:rFonts w:ascii="Georgia" w:eastAsia="Times New Roman" w:hAnsi="Georgia" w:cs="Times New Roman"/>
        </w:rPr>
        <w:t xml:space="preserve">By giving just $10 per month, you would become an active part of the Daily Grind, by supplying a pound of coffee for the coffee cart each month.  For a yearly donation of just $20 per month, you could inspire students to become better collaborators and communicators, by purchasing 1 white board for another Thinking Classroom.  </w:t>
      </w:r>
    </w:p>
    <w:p w14:paraId="118A603E" w14:textId="77777777" w:rsidR="00F85B9C" w:rsidRDefault="00F85B9C" w:rsidP="00F85B9C">
      <w:pPr>
        <w:rPr>
          <w:rFonts w:ascii="Georgia" w:eastAsia="Times New Roman" w:hAnsi="Georgia" w:cs="Times New Roman"/>
        </w:rPr>
      </w:pPr>
      <w:r>
        <w:rPr>
          <w:rFonts w:ascii="Georgia" w:eastAsia="Times New Roman" w:hAnsi="Georgia" w:cs="Times New Roman"/>
        </w:rPr>
        <w:t>Every amount makes a difference and we have future projects which could use your support.  Your sustaining gift helps our teachers to be more creative and provides that extra special experience for your students.  Please visit the Colonial Fund website (</w:t>
      </w:r>
      <w:hyperlink r:id="rId11" w:history="1">
        <w:r w:rsidRPr="00E5117B">
          <w:rPr>
            <w:rStyle w:val="Hyperlink"/>
            <w:rFonts w:ascii="Georgia" w:eastAsia="Times New Roman" w:hAnsi="Georgia" w:cs="Times New Roman"/>
          </w:rPr>
          <w:t>https://schools.shrewsburyma.gov/future/funded-projects</w:t>
        </w:r>
      </w:hyperlink>
      <w:r>
        <w:rPr>
          <w:rFonts w:ascii="Georgia" w:eastAsia="Times New Roman" w:hAnsi="Georgia" w:cs="Times New Roman"/>
        </w:rPr>
        <w:t xml:space="preserve">) to see more of the incredible programs we have provided to your students this year.  </w:t>
      </w:r>
    </w:p>
    <w:p w14:paraId="37F81AAB" w14:textId="54AE7EE0" w:rsidR="004A7628" w:rsidRPr="00F85B9C" w:rsidRDefault="00F85B9C">
      <w:pPr>
        <w:rPr>
          <w:rFonts w:ascii="Georgia" w:eastAsia="Times New Roman" w:hAnsi="Georgia" w:cs="Times New Roman"/>
        </w:rPr>
      </w:pPr>
      <w:r>
        <w:rPr>
          <w:rFonts w:ascii="Georgia" w:eastAsia="Times New Roman" w:hAnsi="Georgia" w:cs="Times New Roman"/>
        </w:rPr>
        <w:t>Thank you for your support!</w:t>
      </w:r>
    </w:p>
    <w:sectPr w:rsidR="004A7628" w:rsidRPr="00F85B9C" w:rsidSect="00D2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imesLTPro">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9C"/>
    <w:rsid w:val="001B36ED"/>
    <w:rsid w:val="00961A97"/>
    <w:rsid w:val="00A804C3"/>
    <w:rsid w:val="00F85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AEBC9"/>
  <w15:chartTrackingRefBased/>
  <w15:docId w15:val="{2F45BC9C-CFAB-0D4A-9B9A-EE5754C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5B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288">
      <w:bodyDiv w:val="1"/>
      <w:marLeft w:val="0"/>
      <w:marRight w:val="0"/>
      <w:marTop w:val="0"/>
      <w:marBottom w:val="0"/>
      <w:divBdr>
        <w:top w:val="none" w:sz="0" w:space="0" w:color="auto"/>
        <w:left w:val="none" w:sz="0" w:space="0" w:color="auto"/>
        <w:bottom w:val="none" w:sz="0" w:space="0" w:color="auto"/>
        <w:right w:val="none" w:sz="0" w:space="0" w:color="auto"/>
      </w:divBdr>
    </w:div>
    <w:div w:id="602490791">
      <w:bodyDiv w:val="1"/>
      <w:marLeft w:val="0"/>
      <w:marRight w:val="0"/>
      <w:marTop w:val="0"/>
      <w:marBottom w:val="0"/>
      <w:divBdr>
        <w:top w:val="none" w:sz="0" w:space="0" w:color="auto"/>
        <w:left w:val="none" w:sz="0" w:space="0" w:color="auto"/>
        <w:bottom w:val="none" w:sz="0" w:space="0" w:color="auto"/>
        <w:right w:val="none" w:sz="0" w:space="0" w:color="auto"/>
      </w:divBdr>
    </w:div>
    <w:div w:id="991182948">
      <w:bodyDiv w:val="1"/>
      <w:marLeft w:val="0"/>
      <w:marRight w:val="0"/>
      <w:marTop w:val="0"/>
      <w:marBottom w:val="0"/>
      <w:divBdr>
        <w:top w:val="none" w:sz="0" w:space="0" w:color="auto"/>
        <w:left w:val="none" w:sz="0" w:space="0" w:color="auto"/>
        <w:bottom w:val="none" w:sz="0" w:space="0" w:color="auto"/>
        <w:right w:val="none" w:sz="0" w:space="0" w:color="auto"/>
      </w:divBdr>
    </w:div>
    <w:div w:id="16576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schools.shrewsburyma.gov/future/funded-projects" TargetMode="Externa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s://bit.ly/3NsbL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2022-06-09T20:47:00Z</dcterms:created>
  <dcterms:modified xsi:type="dcterms:W3CDTF">2022-06-15T19:34:00Z</dcterms:modified>
</cp:coreProperties>
</file>